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5" w:rsidRPr="00100065" w:rsidRDefault="00100065" w:rsidP="00100065">
      <w:bookmarkStart w:id="0" w:name="_GoBack"/>
      <w:bookmarkEnd w:id="0"/>
      <w:r w:rsidRPr="00100065">
        <w:rPr>
          <w:b/>
          <w:bCs/>
        </w:rPr>
        <w:t>Why Earn an ACAT Credential?</w:t>
      </w:r>
    </w:p>
    <w:p w:rsidR="00100065" w:rsidRPr="00100065" w:rsidRDefault="00100065" w:rsidP="00100065">
      <w:r w:rsidRPr="00100065">
        <w:rPr>
          <w:b/>
          <w:bCs/>
          <w:i/>
          <w:iCs/>
        </w:rPr>
        <w:t xml:space="preserve">“My clients know ACAT credentials mean that, as a professional, I have made an ongoing commitment to maintain a higher level of education and a high standard of ethics. </w:t>
      </w:r>
    </w:p>
    <w:p w:rsidR="00100065" w:rsidRPr="00100065" w:rsidRDefault="00100065" w:rsidP="00100065">
      <w:r w:rsidRPr="00100065">
        <w:rPr>
          <w:b/>
          <w:bCs/>
          <w:i/>
          <w:iCs/>
        </w:rPr>
        <w:t xml:space="preserve">This is very important to them and to me.” </w:t>
      </w:r>
    </w:p>
    <w:p w:rsidR="00375AD9" w:rsidRDefault="00375AD9" w:rsidP="00100065"/>
    <w:p w:rsidR="00100065" w:rsidRPr="00100065" w:rsidRDefault="00100065" w:rsidP="00100065">
      <w:r w:rsidRPr="00100065">
        <w:rPr>
          <w:b/>
          <w:bCs/>
          <w:i/>
          <w:iCs/>
        </w:rPr>
        <w:t xml:space="preserve">“When my clients and potential clients look at my business card, they are very impressed with my credentials.” </w:t>
      </w:r>
    </w:p>
    <w:p w:rsidR="00100065" w:rsidRPr="00100065" w:rsidRDefault="00100065" w:rsidP="00100065">
      <w:r w:rsidRPr="00100065">
        <w:t xml:space="preserve">Credentials are about </w:t>
      </w:r>
      <w:r w:rsidRPr="00100065">
        <w:rPr>
          <w:b/>
          <w:bCs/>
        </w:rPr>
        <w:t>IMAGE</w:t>
      </w:r>
      <w:r w:rsidRPr="00100065">
        <w:t xml:space="preserve">. </w:t>
      </w:r>
    </w:p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  <w:i/>
          <w:iCs/>
        </w:rPr>
        <w:t>“A credential is a diamond on your professional resume.”</w:t>
      </w:r>
    </w:p>
    <w:p w:rsidR="00100065" w:rsidRDefault="00100065" w:rsidP="00100065">
      <w:pPr>
        <w:rPr>
          <w:b/>
          <w:bCs/>
          <w:i/>
          <w:iCs/>
        </w:rPr>
      </w:pPr>
    </w:p>
    <w:p w:rsidR="00100065" w:rsidRPr="00100065" w:rsidRDefault="00100065" w:rsidP="00100065">
      <w:r w:rsidRPr="00100065">
        <w:rPr>
          <w:b/>
          <w:bCs/>
        </w:rPr>
        <w:t>Accreditation Council for Accountancy and Taxation</w:t>
      </w:r>
      <w:r w:rsidRPr="00100065">
        <w:rPr>
          <w:b/>
          <w:bCs/>
          <w:vertAlign w:val="superscript"/>
        </w:rPr>
        <w:t xml:space="preserve">® </w:t>
      </w:r>
      <w:r w:rsidRPr="00100065">
        <w:rPr>
          <w:b/>
          <w:bCs/>
        </w:rPr>
        <w:t>(ACAT) Credentials</w:t>
      </w:r>
      <w:r w:rsidRPr="00100065">
        <w:rPr>
          <w:b/>
          <w:bCs/>
        </w:rPr>
        <w:br/>
      </w:r>
      <w:r w:rsidRPr="00100065">
        <w:rPr>
          <w:b/>
          <w:bCs/>
          <w:iCs/>
        </w:rPr>
        <w:t>Recognized nationally; earned voluntarily</w:t>
      </w:r>
    </w:p>
    <w:p w:rsidR="007A1CF1" w:rsidRPr="00100065" w:rsidRDefault="000E53CF" w:rsidP="00100065">
      <w:pPr>
        <w:numPr>
          <w:ilvl w:val="0"/>
          <w:numId w:val="1"/>
        </w:numPr>
      </w:pPr>
      <w:r w:rsidRPr="00100065">
        <w:rPr>
          <w:b/>
          <w:bCs/>
        </w:rPr>
        <w:t>Accredited Tax Advisor (ATA)</w:t>
      </w:r>
    </w:p>
    <w:p w:rsidR="007A1CF1" w:rsidRPr="00100065" w:rsidRDefault="000E53CF" w:rsidP="00100065">
      <w:pPr>
        <w:numPr>
          <w:ilvl w:val="0"/>
          <w:numId w:val="1"/>
        </w:numPr>
      </w:pPr>
      <w:r w:rsidRPr="00100065">
        <w:rPr>
          <w:b/>
          <w:bCs/>
        </w:rPr>
        <w:t>Accredited Tax Preparer (ATP)</w:t>
      </w:r>
    </w:p>
    <w:p w:rsidR="007A1CF1" w:rsidRPr="00100065" w:rsidRDefault="000E53CF" w:rsidP="00100065">
      <w:pPr>
        <w:numPr>
          <w:ilvl w:val="0"/>
          <w:numId w:val="1"/>
        </w:numPr>
      </w:pPr>
      <w:r w:rsidRPr="00100065">
        <w:rPr>
          <w:b/>
          <w:bCs/>
        </w:rPr>
        <w:t>Accredited Business Accountant/Advisor (ABA)</w:t>
      </w:r>
    </w:p>
    <w:p w:rsidR="007A1CF1" w:rsidRPr="00100065" w:rsidRDefault="000E53CF" w:rsidP="00100065">
      <w:pPr>
        <w:numPr>
          <w:ilvl w:val="0"/>
          <w:numId w:val="1"/>
        </w:numPr>
      </w:pPr>
      <w:r w:rsidRPr="00100065">
        <w:rPr>
          <w:b/>
          <w:bCs/>
        </w:rPr>
        <w:t>Accredited Retirement Advisor (ARA)</w:t>
      </w:r>
    </w:p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  <w:i/>
          <w:iCs/>
        </w:rPr>
        <w:t>ACAT credentials enhance your reputation as a trusted accounting or tax professional</w:t>
      </w:r>
    </w:p>
    <w:p w:rsidR="00100065" w:rsidRDefault="00100065" w:rsidP="00100065">
      <w:pPr>
        <w:rPr>
          <w:b/>
          <w:bCs/>
          <w:i/>
          <w:iCs/>
        </w:rPr>
      </w:pPr>
    </w:p>
    <w:p w:rsidR="00100065" w:rsidRPr="00100065" w:rsidRDefault="00100065" w:rsidP="00100065">
      <w:r w:rsidRPr="00100065">
        <w:rPr>
          <w:b/>
          <w:bCs/>
        </w:rPr>
        <w:t>ACAT Tax and Accounting Credentials</w:t>
      </w:r>
      <w:r w:rsidRPr="00100065">
        <w:rPr>
          <w:b/>
          <w:bCs/>
        </w:rPr>
        <w:br/>
      </w:r>
      <w:r w:rsidRPr="00100065">
        <w:rPr>
          <w:b/>
          <w:bCs/>
          <w:i/>
          <w:iCs/>
        </w:rPr>
        <w:t>Well-established credentials held by thousands of tax preparers and accountants that:</w:t>
      </w:r>
    </w:p>
    <w:p w:rsidR="007A1CF1" w:rsidRPr="00100065" w:rsidRDefault="000E53CF" w:rsidP="00100065">
      <w:pPr>
        <w:numPr>
          <w:ilvl w:val="0"/>
          <w:numId w:val="2"/>
        </w:numPr>
      </w:pPr>
      <w:r w:rsidRPr="00100065">
        <w:rPr>
          <w:b/>
          <w:bCs/>
        </w:rPr>
        <w:t>demonstrate competency &amp; mastery of tax procedures and practices, and</w:t>
      </w:r>
    </w:p>
    <w:p w:rsidR="007A1CF1" w:rsidRPr="00100065" w:rsidRDefault="000E53CF" w:rsidP="00100065">
      <w:pPr>
        <w:numPr>
          <w:ilvl w:val="0"/>
          <w:numId w:val="2"/>
        </w:numPr>
      </w:pPr>
      <w:r w:rsidRPr="00100065">
        <w:rPr>
          <w:b/>
          <w:bCs/>
        </w:rPr>
        <w:t>provide a strong assurance of quality tax preparation and accounting services to taxpayers who hire them.</w:t>
      </w:r>
    </w:p>
    <w:p w:rsidR="00100065" w:rsidRDefault="00100065" w:rsidP="00100065"/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</w:rPr>
        <w:t>Who should earn an ACAT Credential?</w:t>
      </w:r>
      <w:r w:rsidRPr="00100065">
        <w:rPr>
          <w:b/>
          <w:bCs/>
        </w:rPr>
        <w:br/>
      </w:r>
      <w:r w:rsidRPr="00100065">
        <w:rPr>
          <w:b/>
          <w:bCs/>
          <w:i/>
          <w:iCs/>
        </w:rPr>
        <w:t>ACAT credentials are for tax preparers and accountants who want to gain a competitive edge in their business or career.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t xml:space="preserve">You want to grow your practice 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t xml:space="preserve">You are starting a new practice 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t>You are making a career change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t>You are new to the industry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lastRenderedPageBreak/>
        <w:t>You want to stand out and show your professionalism</w:t>
      </w:r>
    </w:p>
    <w:p w:rsidR="007A1CF1" w:rsidRPr="00100065" w:rsidRDefault="000E53CF" w:rsidP="00100065">
      <w:pPr>
        <w:numPr>
          <w:ilvl w:val="0"/>
          <w:numId w:val="3"/>
        </w:numPr>
      </w:pPr>
      <w:r w:rsidRPr="00100065">
        <w:t xml:space="preserve">You are a student breaking into the industry </w:t>
      </w:r>
    </w:p>
    <w:p w:rsidR="00100065" w:rsidRDefault="00100065" w:rsidP="00100065"/>
    <w:p w:rsidR="00100065" w:rsidRPr="00100065" w:rsidRDefault="00100065" w:rsidP="00100065">
      <w:r w:rsidRPr="00100065">
        <w:rPr>
          <w:b/>
          <w:bCs/>
          <w:iCs/>
        </w:rPr>
        <w:t xml:space="preserve">Put one or all of these ACAT credentials after your name and open the door to new opportunities. </w:t>
      </w:r>
    </w:p>
    <w:p w:rsidR="00100065" w:rsidRPr="00100065" w:rsidRDefault="00100065" w:rsidP="00100065">
      <w:r w:rsidRPr="00100065">
        <w:rPr>
          <w:b/>
          <w:bCs/>
          <w:iCs/>
        </w:rPr>
        <w:t>ACAT credentials show your clients, potential clients and employers you have the tax and accounting expertise they need.</w:t>
      </w:r>
    </w:p>
    <w:p w:rsidR="00100065" w:rsidRDefault="00100065" w:rsidP="00100065"/>
    <w:p w:rsidR="00100065" w:rsidRPr="00100065" w:rsidRDefault="00100065" w:rsidP="00100065">
      <w:r w:rsidRPr="00100065">
        <w:rPr>
          <w:b/>
          <w:bCs/>
          <w:i/>
          <w:iCs/>
        </w:rPr>
        <w:t xml:space="preserve">“I tell my clients that accounting and tax professionals must make a commitment to serve the public interest and that the commitment requires a life-long learning discipline. </w:t>
      </w:r>
    </w:p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  <w:i/>
          <w:iCs/>
        </w:rPr>
        <w:t>Maintenance of credentials is tangible evidence of both the commitment and the discipline.”</w:t>
      </w:r>
    </w:p>
    <w:p w:rsidR="00100065" w:rsidRDefault="00100065" w:rsidP="00100065">
      <w:pPr>
        <w:rPr>
          <w:b/>
          <w:bCs/>
          <w:i/>
          <w:iCs/>
        </w:rPr>
      </w:pPr>
    </w:p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</w:rPr>
        <w:t>Accredited Tax Preparer (ATP)</w:t>
      </w:r>
      <w:r w:rsidRPr="00100065">
        <w:rPr>
          <w:b/>
          <w:bCs/>
        </w:rPr>
        <w:br/>
      </w:r>
      <w:r w:rsidRPr="00100065">
        <w:rPr>
          <w:b/>
          <w:bCs/>
          <w:i/>
          <w:iCs/>
        </w:rPr>
        <w:t>The credential for 1040 preparation and individual tax planning</w:t>
      </w:r>
    </w:p>
    <w:p w:rsidR="00100065" w:rsidRDefault="00100065" w:rsidP="00100065">
      <w:pPr>
        <w:rPr>
          <w:b/>
          <w:bCs/>
          <w:i/>
          <w:iCs/>
        </w:rPr>
      </w:pPr>
    </w:p>
    <w:p w:rsidR="00100065" w:rsidRPr="00100065" w:rsidRDefault="00100065" w:rsidP="00100065">
      <w:r w:rsidRPr="00100065">
        <w:t>The ATP is a leading national credential for tax practitioners who have a thorough knowledge of tax code and the preparation of individual tax returns with an expertise in comprehensive 1040 issues (including supporting schedules, self-employed returns, etc.), tax planning, and more.</w:t>
      </w:r>
    </w:p>
    <w:p w:rsidR="00100065" w:rsidRDefault="00100065" w:rsidP="00100065"/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</w:rPr>
        <w:t>Accredited Tax Advisor (ATA)</w:t>
      </w:r>
      <w:r w:rsidRPr="00100065">
        <w:rPr>
          <w:b/>
          <w:bCs/>
        </w:rPr>
        <w:br/>
      </w:r>
      <w:r w:rsidRPr="00100065">
        <w:rPr>
          <w:b/>
          <w:bCs/>
          <w:i/>
          <w:iCs/>
        </w:rPr>
        <w:t>The credential for individual and business returns; tax planning and consulting.</w:t>
      </w:r>
    </w:p>
    <w:p w:rsidR="00100065" w:rsidRPr="00100065" w:rsidRDefault="00100065" w:rsidP="00100065">
      <w:pPr>
        <w:rPr>
          <w:bCs/>
          <w:iCs/>
        </w:rPr>
      </w:pPr>
      <w:r w:rsidRPr="00100065">
        <w:rPr>
          <w:bCs/>
          <w:iCs/>
        </w:rPr>
        <w:t xml:space="preserve">ATAs handle sophisticated tax planning issues, including planning for owners of closely held businesses, planning for the highly compensated, choosing qualified retirement plans and performing estate tax planning. </w:t>
      </w:r>
    </w:p>
    <w:p w:rsidR="00100065" w:rsidRDefault="00100065" w:rsidP="00100065">
      <w:pPr>
        <w:rPr>
          <w:bCs/>
          <w:iCs/>
        </w:rPr>
      </w:pPr>
      <w:r w:rsidRPr="00100065">
        <w:rPr>
          <w:bCs/>
          <w:iCs/>
        </w:rPr>
        <w:t xml:space="preserve">Their expertise covers tax returns for individuals, business entities, fiduciaries, trusts and estates, as well as tax planning, and tax consulting. </w:t>
      </w:r>
    </w:p>
    <w:p w:rsidR="00100065" w:rsidRDefault="00100065" w:rsidP="00100065">
      <w:pPr>
        <w:rPr>
          <w:bCs/>
          <w:iCs/>
        </w:rPr>
      </w:pPr>
    </w:p>
    <w:p w:rsidR="00100065" w:rsidRDefault="00100065" w:rsidP="00100065">
      <w:pPr>
        <w:rPr>
          <w:b/>
          <w:bCs/>
          <w:i/>
          <w:iCs/>
        </w:rPr>
      </w:pPr>
      <w:r w:rsidRPr="00100065">
        <w:rPr>
          <w:b/>
          <w:bCs/>
          <w:iCs/>
        </w:rPr>
        <w:t>Accredited Business Accountant/Advisor (ABA)</w:t>
      </w:r>
      <w:r w:rsidRPr="00100065">
        <w:rPr>
          <w:b/>
          <w:bCs/>
          <w:iCs/>
        </w:rPr>
        <w:br/>
      </w:r>
      <w:r w:rsidRPr="00100065">
        <w:rPr>
          <w:b/>
          <w:bCs/>
          <w:i/>
          <w:iCs/>
        </w:rPr>
        <w:t>ACAT’s prestigious professional accounting credential</w:t>
      </w:r>
    </w:p>
    <w:p w:rsidR="00100065" w:rsidRDefault="00100065" w:rsidP="00100065">
      <w:pPr>
        <w:rPr>
          <w:bCs/>
          <w:iCs/>
        </w:rPr>
      </w:pPr>
      <w:r w:rsidRPr="00100065">
        <w:rPr>
          <w:bCs/>
          <w:iCs/>
        </w:rPr>
        <w:t>ABAs specialize in accounting &amp; tax services for individuals and small- to medium-size businesses.</w:t>
      </w:r>
    </w:p>
    <w:p w:rsidR="00402FDB" w:rsidRDefault="00402FDB" w:rsidP="00100065">
      <w:pPr>
        <w:rPr>
          <w:bCs/>
          <w:iCs/>
        </w:rPr>
      </w:pPr>
    </w:p>
    <w:p w:rsidR="00402FDB" w:rsidRPr="00402FDB" w:rsidRDefault="00402FDB" w:rsidP="00402FDB">
      <w:pPr>
        <w:rPr>
          <w:bCs/>
          <w:iCs/>
        </w:rPr>
      </w:pPr>
      <w:r w:rsidRPr="00402FDB">
        <w:rPr>
          <w:bCs/>
          <w:iCs/>
        </w:rPr>
        <w:t xml:space="preserve">ABAs have a thorough, tested knowledge and technical proficiency in financial accounting, financial reporting, financial statement preparation, taxation, managerial accounting, business consulting services, and business law. </w:t>
      </w:r>
    </w:p>
    <w:p w:rsidR="00402FDB" w:rsidRDefault="00402FDB" w:rsidP="00100065">
      <w:pPr>
        <w:rPr>
          <w:b/>
          <w:bCs/>
          <w:i/>
          <w:iCs/>
        </w:rPr>
      </w:pPr>
      <w:r w:rsidRPr="00402FDB">
        <w:rPr>
          <w:b/>
          <w:bCs/>
          <w:iCs/>
        </w:rPr>
        <w:lastRenderedPageBreak/>
        <w:t>Accredited Business Accountant/Advisor (ABA)</w:t>
      </w:r>
      <w:r w:rsidRPr="00402FDB">
        <w:rPr>
          <w:b/>
          <w:bCs/>
          <w:i/>
          <w:iCs/>
        </w:rPr>
        <w:br/>
        <w:t>Being an ABA in DE, IA &amp; MN meets state regulatory requirements to practice public accounting.</w:t>
      </w:r>
    </w:p>
    <w:p w:rsidR="00402FDB" w:rsidRDefault="00402FDB" w:rsidP="00100065">
      <w:pPr>
        <w:rPr>
          <w:b/>
          <w:bCs/>
          <w:i/>
          <w:iCs/>
        </w:rPr>
      </w:pPr>
    </w:p>
    <w:p w:rsidR="00402FDB" w:rsidRPr="00402FDB" w:rsidRDefault="00402FDB" w:rsidP="00402FDB">
      <w:pPr>
        <w:rPr>
          <w:bCs/>
          <w:iCs/>
        </w:rPr>
      </w:pPr>
      <w:r w:rsidRPr="00402FDB">
        <w:rPr>
          <w:bCs/>
          <w:iCs/>
        </w:rPr>
        <w:t>The ABA is accredited by the National Commission for Certifying Agencies (NCCA), an independent resource recognized as the authority on accreditation standards for professional certification organizations and programs.</w:t>
      </w:r>
    </w:p>
    <w:p w:rsidR="00402FDB" w:rsidRDefault="00402FDB" w:rsidP="00100065">
      <w:pPr>
        <w:rPr>
          <w:bCs/>
          <w:iCs/>
        </w:rPr>
      </w:pPr>
    </w:p>
    <w:p w:rsidR="00100065" w:rsidRDefault="00402FDB" w:rsidP="00100065">
      <w:pPr>
        <w:rPr>
          <w:b/>
          <w:bCs/>
          <w:i/>
          <w:iCs/>
        </w:rPr>
      </w:pPr>
      <w:r w:rsidRPr="00402FDB">
        <w:rPr>
          <w:b/>
          <w:bCs/>
          <w:iCs/>
        </w:rPr>
        <w:t>Accredited Retirement Advisor (ARA)</w:t>
      </w:r>
      <w:r w:rsidRPr="00402FDB">
        <w:rPr>
          <w:b/>
          <w:bCs/>
          <w:iCs/>
        </w:rPr>
        <w:br/>
      </w:r>
      <w:r w:rsidRPr="00402FDB">
        <w:rPr>
          <w:b/>
          <w:bCs/>
          <w:i/>
          <w:iCs/>
        </w:rPr>
        <w:t>The credential for tax preparers  and accountants who specialize in retirement planning and the financial needs of seniors.</w:t>
      </w:r>
    </w:p>
    <w:p w:rsidR="00402FDB" w:rsidRPr="00402FDB" w:rsidRDefault="00402FDB" w:rsidP="00100065">
      <w:pPr>
        <w:rPr>
          <w:bCs/>
          <w:iCs/>
        </w:rPr>
      </w:pPr>
    </w:p>
    <w:p w:rsidR="00402FDB" w:rsidRPr="00402FDB" w:rsidRDefault="00402FDB" w:rsidP="00402FDB">
      <w:pPr>
        <w:rPr>
          <w:bCs/>
          <w:iCs/>
        </w:rPr>
      </w:pPr>
      <w:r w:rsidRPr="00402FDB">
        <w:rPr>
          <w:bCs/>
          <w:iCs/>
        </w:rPr>
        <w:t xml:space="preserve">The Accredited Retirement Advisor is the only national credential </w:t>
      </w:r>
      <w:r w:rsidRPr="00402FDB">
        <w:rPr>
          <w:bCs/>
          <w:iCs/>
          <w:u w:val="single"/>
        </w:rPr>
        <w:t>exclusively</w:t>
      </w:r>
      <w:r w:rsidRPr="00402FDB">
        <w:rPr>
          <w:bCs/>
          <w:iCs/>
        </w:rPr>
        <w:t xml:space="preserve"> for tax and accounting professionals that meets the needs of this market. </w:t>
      </w:r>
    </w:p>
    <w:p w:rsidR="00402FDB" w:rsidRDefault="00402FDB" w:rsidP="00402FDB">
      <w:pPr>
        <w:rPr>
          <w:bCs/>
          <w:iCs/>
        </w:rPr>
      </w:pPr>
      <w:r w:rsidRPr="00402FDB">
        <w:rPr>
          <w:bCs/>
          <w:iCs/>
        </w:rPr>
        <w:t xml:space="preserve">ARAs have expertise in preparing clients for retirement; financial aspects of aging; estate and trust planning; choosing retirement plans; financial planning and government assistance programs. </w:t>
      </w:r>
    </w:p>
    <w:p w:rsidR="00402FDB" w:rsidRPr="00402FDB" w:rsidRDefault="00402FDB" w:rsidP="00402FDB">
      <w:pPr>
        <w:rPr>
          <w:bCs/>
          <w:iCs/>
        </w:rPr>
      </w:pPr>
      <w:r w:rsidRPr="00402FDB">
        <w:rPr>
          <w:b/>
          <w:bCs/>
          <w:i/>
          <w:iCs/>
        </w:rPr>
        <w:t xml:space="preserve">“There is no doubt that ACAT accreditations made the difference for me in getting my job. </w:t>
      </w:r>
    </w:p>
    <w:p w:rsidR="00402FDB" w:rsidRPr="00402FDB" w:rsidRDefault="00402FDB" w:rsidP="00402FDB">
      <w:pPr>
        <w:rPr>
          <w:bCs/>
          <w:iCs/>
        </w:rPr>
      </w:pPr>
      <w:r w:rsidRPr="00402FDB">
        <w:rPr>
          <w:b/>
          <w:bCs/>
          <w:i/>
          <w:iCs/>
        </w:rPr>
        <w:t xml:space="preserve">“ACAT certifications were a great addition to my resume and experience.” </w:t>
      </w:r>
    </w:p>
    <w:p w:rsidR="00402FDB" w:rsidRDefault="00402FDB" w:rsidP="00402FDB">
      <w:pPr>
        <w:rPr>
          <w:b/>
          <w:bCs/>
          <w:iCs/>
        </w:rPr>
      </w:pPr>
    </w:p>
    <w:p w:rsidR="00402FDB" w:rsidRDefault="00402FDB" w:rsidP="00402FDB">
      <w:pPr>
        <w:rPr>
          <w:b/>
          <w:bCs/>
          <w:i/>
          <w:iCs/>
        </w:rPr>
      </w:pPr>
      <w:r w:rsidRPr="00402FDB">
        <w:rPr>
          <w:b/>
          <w:bCs/>
          <w:iCs/>
        </w:rPr>
        <w:t>About ACAT</w:t>
      </w:r>
      <w:r w:rsidRPr="00402FDB">
        <w:rPr>
          <w:b/>
          <w:bCs/>
          <w:iCs/>
        </w:rPr>
        <w:br/>
      </w:r>
      <w:r w:rsidRPr="00402FDB">
        <w:rPr>
          <w:b/>
          <w:bCs/>
          <w:i/>
          <w:iCs/>
        </w:rPr>
        <w:t>ACAT is a non-profit, independent, testing, accrediting and monitoring organization.  It takes real-life experience and subject mastery to pass any ACAT exam.</w:t>
      </w:r>
    </w:p>
    <w:p w:rsidR="00402FDB" w:rsidRDefault="00402FDB" w:rsidP="00402FDB">
      <w:pPr>
        <w:rPr>
          <w:b/>
          <w:bCs/>
          <w:i/>
          <w:iCs/>
        </w:rPr>
      </w:pPr>
    </w:p>
    <w:p w:rsidR="00402FDB" w:rsidRPr="00402FDB" w:rsidRDefault="00402FDB" w:rsidP="00402FDB">
      <w:pPr>
        <w:rPr>
          <w:bCs/>
          <w:iCs/>
        </w:rPr>
      </w:pPr>
      <w:r w:rsidRPr="00402FDB">
        <w:rPr>
          <w:bCs/>
          <w:iCs/>
        </w:rPr>
        <w:t>Since 1973 the Accreditation Council for Accountancy and Taxation</w:t>
      </w:r>
      <w:r w:rsidRPr="00402FDB">
        <w:rPr>
          <w:bCs/>
          <w:iCs/>
          <w:vertAlign w:val="superscript"/>
        </w:rPr>
        <w:t>®</w:t>
      </w:r>
      <w:r w:rsidRPr="00402FDB">
        <w:rPr>
          <w:bCs/>
          <w:iCs/>
        </w:rPr>
        <w:t xml:space="preserve"> has accredited professionals who have </w:t>
      </w:r>
      <w:r w:rsidRPr="00402FDB">
        <w:rPr>
          <w:bCs/>
          <w:iCs/>
          <w:u w:val="single"/>
        </w:rPr>
        <w:t xml:space="preserve">demonstrated knowledge </w:t>
      </w:r>
      <w:r w:rsidRPr="00402FDB">
        <w:rPr>
          <w:bCs/>
          <w:iCs/>
        </w:rPr>
        <w:t>of the principles, practices, and ethical standards of accounting, taxation, and related financial services in order to maintain the highest level of service to the public.</w:t>
      </w:r>
    </w:p>
    <w:p w:rsidR="00402FDB" w:rsidRPr="00402FDB" w:rsidRDefault="00402FDB" w:rsidP="00402FDB">
      <w:pPr>
        <w:rPr>
          <w:bCs/>
          <w:iCs/>
        </w:rPr>
      </w:pPr>
      <w:r w:rsidRPr="00402FDB">
        <w:rPr>
          <w:bCs/>
          <w:iCs/>
        </w:rPr>
        <w:t xml:space="preserve">Professionals receive ACAT accreditation through examination and maintain accreditation by committing to continuing professional education and adhering to the </w:t>
      </w:r>
      <w:r w:rsidRPr="00402FDB">
        <w:rPr>
          <w:bCs/>
          <w:i/>
          <w:iCs/>
        </w:rPr>
        <w:t>ACAT Code of Ethics and Rules of Professional Conduct</w:t>
      </w:r>
      <w:r w:rsidRPr="00402FDB">
        <w:rPr>
          <w:bCs/>
          <w:iCs/>
        </w:rPr>
        <w:t xml:space="preserve">. </w:t>
      </w:r>
    </w:p>
    <w:p w:rsidR="00402FDB" w:rsidRDefault="00402FDB" w:rsidP="00402FDB">
      <w:pPr>
        <w:rPr>
          <w:bCs/>
          <w:iCs/>
        </w:rPr>
      </w:pPr>
    </w:p>
    <w:p w:rsidR="00402FDB" w:rsidRPr="00402FDB" w:rsidRDefault="00402FDB" w:rsidP="00402FDB">
      <w:pPr>
        <w:rPr>
          <w:bCs/>
          <w:iCs/>
        </w:rPr>
      </w:pPr>
    </w:p>
    <w:p w:rsidR="00402FDB" w:rsidRDefault="00402FDB" w:rsidP="00100065">
      <w:pPr>
        <w:rPr>
          <w:b/>
          <w:bCs/>
          <w:i/>
          <w:iCs/>
        </w:rPr>
      </w:pPr>
    </w:p>
    <w:p w:rsidR="00100065" w:rsidRPr="00100065" w:rsidRDefault="00100065" w:rsidP="00100065"/>
    <w:sectPr w:rsidR="00100065" w:rsidRPr="0010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72B"/>
    <w:multiLevelType w:val="hybridMultilevel"/>
    <w:tmpl w:val="5B461BA2"/>
    <w:lvl w:ilvl="0" w:tplc="857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E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A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E2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1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2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962A9"/>
    <w:multiLevelType w:val="hybridMultilevel"/>
    <w:tmpl w:val="6F4C394E"/>
    <w:lvl w:ilvl="0" w:tplc="EEDA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4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8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E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4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237B54"/>
    <w:multiLevelType w:val="hybridMultilevel"/>
    <w:tmpl w:val="39BE76A2"/>
    <w:lvl w:ilvl="0" w:tplc="AA0C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4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2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2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8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46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B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5"/>
    <w:rsid w:val="000005CE"/>
    <w:rsid w:val="00001184"/>
    <w:rsid w:val="00003C82"/>
    <w:rsid w:val="0000490D"/>
    <w:rsid w:val="000057E2"/>
    <w:rsid w:val="000178A3"/>
    <w:rsid w:val="000201BC"/>
    <w:rsid w:val="00024A63"/>
    <w:rsid w:val="0003021E"/>
    <w:rsid w:val="0004088B"/>
    <w:rsid w:val="000413BF"/>
    <w:rsid w:val="00043C21"/>
    <w:rsid w:val="00046BFE"/>
    <w:rsid w:val="00055082"/>
    <w:rsid w:val="00055D4F"/>
    <w:rsid w:val="00061026"/>
    <w:rsid w:val="000638E2"/>
    <w:rsid w:val="00065F01"/>
    <w:rsid w:val="00075959"/>
    <w:rsid w:val="00081A0A"/>
    <w:rsid w:val="00082625"/>
    <w:rsid w:val="0008299A"/>
    <w:rsid w:val="0008693E"/>
    <w:rsid w:val="00087DEA"/>
    <w:rsid w:val="000921C5"/>
    <w:rsid w:val="00092758"/>
    <w:rsid w:val="00093FB2"/>
    <w:rsid w:val="0009587C"/>
    <w:rsid w:val="000A0015"/>
    <w:rsid w:val="000A3688"/>
    <w:rsid w:val="000A5C11"/>
    <w:rsid w:val="000B11CE"/>
    <w:rsid w:val="000B17F7"/>
    <w:rsid w:val="000B2F22"/>
    <w:rsid w:val="000B5F02"/>
    <w:rsid w:val="000C06DA"/>
    <w:rsid w:val="000C4AF9"/>
    <w:rsid w:val="000D443F"/>
    <w:rsid w:val="000D4AE9"/>
    <w:rsid w:val="000D5AC8"/>
    <w:rsid w:val="000D5FFC"/>
    <w:rsid w:val="000D65F4"/>
    <w:rsid w:val="000E06B9"/>
    <w:rsid w:val="000E07BB"/>
    <w:rsid w:val="000E3132"/>
    <w:rsid w:val="000E3177"/>
    <w:rsid w:val="000E3C7F"/>
    <w:rsid w:val="000E53CF"/>
    <w:rsid w:val="000E5E13"/>
    <w:rsid w:val="000F1FE0"/>
    <w:rsid w:val="000F3D78"/>
    <w:rsid w:val="000F5EF6"/>
    <w:rsid w:val="00100065"/>
    <w:rsid w:val="00100C6C"/>
    <w:rsid w:val="00102E14"/>
    <w:rsid w:val="00104082"/>
    <w:rsid w:val="0011177C"/>
    <w:rsid w:val="001134B1"/>
    <w:rsid w:val="00114199"/>
    <w:rsid w:val="001148ED"/>
    <w:rsid w:val="0011558A"/>
    <w:rsid w:val="00115DE1"/>
    <w:rsid w:val="0011623C"/>
    <w:rsid w:val="00123542"/>
    <w:rsid w:val="00124A7F"/>
    <w:rsid w:val="00125259"/>
    <w:rsid w:val="00131778"/>
    <w:rsid w:val="00132FC5"/>
    <w:rsid w:val="00135DDE"/>
    <w:rsid w:val="001419CC"/>
    <w:rsid w:val="001446F8"/>
    <w:rsid w:val="00145D49"/>
    <w:rsid w:val="00151E1B"/>
    <w:rsid w:val="00152613"/>
    <w:rsid w:val="001566D3"/>
    <w:rsid w:val="00157D35"/>
    <w:rsid w:val="001606D8"/>
    <w:rsid w:val="00160A13"/>
    <w:rsid w:val="00163C30"/>
    <w:rsid w:val="001651C8"/>
    <w:rsid w:val="00165422"/>
    <w:rsid w:val="00175A22"/>
    <w:rsid w:val="00175E4C"/>
    <w:rsid w:val="00176386"/>
    <w:rsid w:val="0018681D"/>
    <w:rsid w:val="00191554"/>
    <w:rsid w:val="001A0DDB"/>
    <w:rsid w:val="001A4B7F"/>
    <w:rsid w:val="001B17B2"/>
    <w:rsid w:val="001B37C0"/>
    <w:rsid w:val="001C3841"/>
    <w:rsid w:val="001D382F"/>
    <w:rsid w:val="001D74D0"/>
    <w:rsid w:val="001D7B64"/>
    <w:rsid w:val="001E07F1"/>
    <w:rsid w:val="001E0C78"/>
    <w:rsid w:val="001E3D2A"/>
    <w:rsid w:val="001F2D4C"/>
    <w:rsid w:val="00203812"/>
    <w:rsid w:val="002236C2"/>
    <w:rsid w:val="00224635"/>
    <w:rsid w:val="002306BA"/>
    <w:rsid w:val="0023215D"/>
    <w:rsid w:val="00236726"/>
    <w:rsid w:val="00237986"/>
    <w:rsid w:val="00242789"/>
    <w:rsid w:val="00253C7D"/>
    <w:rsid w:val="00255421"/>
    <w:rsid w:val="002604F6"/>
    <w:rsid w:val="002628A7"/>
    <w:rsid w:val="0026678B"/>
    <w:rsid w:val="0027573F"/>
    <w:rsid w:val="00276106"/>
    <w:rsid w:val="002847C8"/>
    <w:rsid w:val="002857DB"/>
    <w:rsid w:val="00285CB7"/>
    <w:rsid w:val="00290D19"/>
    <w:rsid w:val="002A5A9E"/>
    <w:rsid w:val="002A6714"/>
    <w:rsid w:val="002A72BB"/>
    <w:rsid w:val="002A7963"/>
    <w:rsid w:val="002B0ECF"/>
    <w:rsid w:val="002B1B86"/>
    <w:rsid w:val="002B3475"/>
    <w:rsid w:val="002C1B6A"/>
    <w:rsid w:val="002D325B"/>
    <w:rsid w:val="002D5348"/>
    <w:rsid w:val="002D7B6C"/>
    <w:rsid w:val="002E1EB9"/>
    <w:rsid w:val="002E4F51"/>
    <w:rsid w:val="002E52A6"/>
    <w:rsid w:val="002F64FD"/>
    <w:rsid w:val="00304F60"/>
    <w:rsid w:val="00310231"/>
    <w:rsid w:val="00310603"/>
    <w:rsid w:val="00312605"/>
    <w:rsid w:val="003127B0"/>
    <w:rsid w:val="00313768"/>
    <w:rsid w:val="00314C13"/>
    <w:rsid w:val="00314C3B"/>
    <w:rsid w:val="00321529"/>
    <w:rsid w:val="003218D9"/>
    <w:rsid w:val="00325BB2"/>
    <w:rsid w:val="00332844"/>
    <w:rsid w:val="00336B0C"/>
    <w:rsid w:val="003407C6"/>
    <w:rsid w:val="003415F2"/>
    <w:rsid w:val="00343ED7"/>
    <w:rsid w:val="00344006"/>
    <w:rsid w:val="003462D8"/>
    <w:rsid w:val="003510A9"/>
    <w:rsid w:val="00367A89"/>
    <w:rsid w:val="00375424"/>
    <w:rsid w:val="00375AD9"/>
    <w:rsid w:val="003770C7"/>
    <w:rsid w:val="00380F16"/>
    <w:rsid w:val="00390C5A"/>
    <w:rsid w:val="003A41D4"/>
    <w:rsid w:val="003A73AB"/>
    <w:rsid w:val="003B065D"/>
    <w:rsid w:val="003B3DA6"/>
    <w:rsid w:val="003B3EA0"/>
    <w:rsid w:val="003B468A"/>
    <w:rsid w:val="003B6C6A"/>
    <w:rsid w:val="003B7C82"/>
    <w:rsid w:val="003C495E"/>
    <w:rsid w:val="003D2281"/>
    <w:rsid w:val="003D2CBC"/>
    <w:rsid w:val="003D53AD"/>
    <w:rsid w:val="003D599C"/>
    <w:rsid w:val="003D70A2"/>
    <w:rsid w:val="003D73B0"/>
    <w:rsid w:val="003E4519"/>
    <w:rsid w:val="003E7427"/>
    <w:rsid w:val="003F09E0"/>
    <w:rsid w:val="003F4E3E"/>
    <w:rsid w:val="003F4EB7"/>
    <w:rsid w:val="00402FDB"/>
    <w:rsid w:val="00404368"/>
    <w:rsid w:val="004064AF"/>
    <w:rsid w:val="00411BB9"/>
    <w:rsid w:val="00414B15"/>
    <w:rsid w:val="00414BFF"/>
    <w:rsid w:val="00415C2F"/>
    <w:rsid w:val="00417D53"/>
    <w:rsid w:val="004200C2"/>
    <w:rsid w:val="00421792"/>
    <w:rsid w:val="00422B75"/>
    <w:rsid w:val="00423E75"/>
    <w:rsid w:val="004266E2"/>
    <w:rsid w:val="00426E9F"/>
    <w:rsid w:val="004276D0"/>
    <w:rsid w:val="0043299B"/>
    <w:rsid w:val="00441BBA"/>
    <w:rsid w:val="0044257E"/>
    <w:rsid w:val="00442FD7"/>
    <w:rsid w:val="00452F8A"/>
    <w:rsid w:val="00455293"/>
    <w:rsid w:val="0045581A"/>
    <w:rsid w:val="00461022"/>
    <w:rsid w:val="00463F6C"/>
    <w:rsid w:val="004656C9"/>
    <w:rsid w:val="004671A7"/>
    <w:rsid w:val="004716A2"/>
    <w:rsid w:val="004723B1"/>
    <w:rsid w:val="00472636"/>
    <w:rsid w:val="0047323C"/>
    <w:rsid w:val="004740BD"/>
    <w:rsid w:val="004767D7"/>
    <w:rsid w:val="0048376F"/>
    <w:rsid w:val="00485753"/>
    <w:rsid w:val="00486DF1"/>
    <w:rsid w:val="0049399A"/>
    <w:rsid w:val="0049559A"/>
    <w:rsid w:val="00496F48"/>
    <w:rsid w:val="0049730A"/>
    <w:rsid w:val="004A14DD"/>
    <w:rsid w:val="004A2A36"/>
    <w:rsid w:val="004A3C3A"/>
    <w:rsid w:val="004A6194"/>
    <w:rsid w:val="004B3F58"/>
    <w:rsid w:val="004C117B"/>
    <w:rsid w:val="004C63DD"/>
    <w:rsid w:val="004D545B"/>
    <w:rsid w:val="004E5F2F"/>
    <w:rsid w:val="004F6C9F"/>
    <w:rsid w:val="00501722"/>
    <w:rsid w:val="00515F28"/>
    <w:rsid w:val="0051622A"/>
    <w:rsid w:val="00517ACD"/>
    <w:rsid w:val="00520E67"/>
    <w:rsid w:val="00521A34"/>
    <w:rsid w:val="00525109"/>
    <w:rsid w:val="00526BE2"/>
    <w:rsid w:val="0053164E"/>
    <w:rsid w:val="005341EC"/>
    <w:rsid w:val="00536A2F"/>
    <w:rsid w:val="00537BBF"/>
    <w:rsid w:val="005421F7"/>
    <w:rsid w:val="0054363B"/>
    <w:rsid w:val="0054516A"/>
    <w:rsid w:val="005537A0"/>
    <w:rsid w:val="00554D1C"/>
    <w:rsid w:val="005610F6"/>
    <w:rsid w:val="00564A29"/>
    <w:rsid w:val="00580BBB"/>
    <w:rsid w:val="0058593B"/>
    <w:rsid w:val="0059318C"/>
    <w:rsid w:val="00595D33"/>
    <w:rsid w:val="0059601B"/>
    <w:rsid w:val="0059783D"/>
    <w:rsid w:val="005A0472"/>
    <w:rsid w:val="005A2BF6"/>
    <w:rsid w:val="005A3622"/>
    <w:rsid w:val="005B6F00"/>
    <w:rsid w:val="005C0352"/>
    <w:rsid w:val="005C5AC5"/>
    <w:rsid w:val="005C766F"/>
    <w:rsid w:val="005D0941"/>
    <w:rsid w:val="005D4DA5"/>
    <w:rsid w:val="005E0A8E"/>
    <w:rsid w:val="005E4CB0"/>
    <w:rsid w:val="005E5CE1"/>
    <w:rsid w:val="005E6ECF"/>
    <w:rsid w:val="00615CD4"/>
    <w:rsid w:val="006203DE"/>
    <w:rsid w:val="00622375"/>
    <w:rsid w:val="00622FE2"/>
    <w:rsid w:val="00624DBA"/>
    <w:rsid w:val="00631019"/>
    <w:rsid w:val="0063141A"/>
    <w:rsid w:val="00635085"/>
    <w:rsid w:val="00643D0D"/>
    <w:rsid w:val="00645376"/>
    <w:rsid w:val="0064604E"/>
    <w:rsid w:val="00647FCC"/>
    <w:rsid w:val="0065157B"/>
    <w:rsid w:val="00653826"/>
    <w:rsid w:val="00657F3B"/>
    <w:rsid w:val="006645F8"/>
    <w:rsid w:val="006743C6"/>
    <w:rsid w:val="00681D78"/>
    <w:rsid w:val="00682AD6"/>
    <w:rsid w:val="0069064E"/>
    <w:rsid w:val="006925BE"/>
    <w:rsid w:val="006A1483"/>
    <w:rsid w:val="006A487D"/>
    <w:rsid w:val="006A7830"/>
    <w:rsid w:val="006B1159"/>
    <w:rsid w:val="006B2569"/>
    <w:rsid w:val="006B36C7"/>
    <w:rsid w:val="006B5D34"/>
    <w:rsid w:val="006B6E8D"/>
    <w:rsid w:val="006B7C9D"/>
    <w:rsid w:val="006C0478"/>
    <w:rsid w:val="006D1F7E"/>
    <w:rsid w:val="006D6521"/>
    <w:rsid w:val="006D66FF"/>
    <w:rsid w:val="006D7AF0"/>
    <w:rsid w:val="006E78D7"/>
    <w:rsid w:val="006F0364"/>
    <w:rsid w:val="00702A8C"/>
    <w:rsid w:val="00713883"/>
    <w:rsid w:val="00717E41"/>
    <w:rsid w:val="00720092"/>
    <w:rsid w:val="00723BBC"/>
    <w:rsid w:val="00732B2D"/>
    <w:rsid w:val="007345C9"/>
    <w:rsid w:val="00740B93"/>
    <w:rsid w:val="00744AC5"/>
    <w:rsid w:val="007452A9"/>
    <w:rsid w:val="0074614B"/>
    <w:rsid w:val="00750387"/>
    <w:rsid w:val="00752967"/>
    <w:rsid w:val="00753974"/>
    <w:rsid w:val="007556F5"/>
    <w:rsid w:val="00771D27"/>
    <w:rsid w:val="007737F8"/>
    <w:rsid w:val="0077486A"/>
    <w:rsid w:val="00777A58"/>
    <w:rsid w:val="00777B54"/>
    <w:rsid w:val="00780130"/>
    <w:rsid w:val="007805F4"/>
    <w:rsid w:val="0078072D"/>
    <w:rsid w:val="0078090D"/>
    <w:rsid w:val="007818AF"/>
    <w:rsid w:val="00791210"/>
    <w:rsid w:val="00793F18"/>
    <w:rsid w:val="0079554C"/>
    <w:rsid w:val="007961F4"/>
    <w:rsid w:val="007A1CF1"/>
    <w:rsid w:val="007A666A"/>
    <w:rsid w:val="007B206C"/>
    <w:rsid w:val="007C4770"/>
    <w:rsid w:val="007D7296"/>
    <w:rsid w:val="007E0B6E"/>
    <w:rsid w:val="007E207E"/>
    <w:rsid w:val="007E2A69"/>
    <w:rsid w:val="007E39A9"/>
    <w:rsid w:val="007E5A69"/>
    <w:rsid w:val="008020FC"/>
    <w:rsid w:val="00811B07"/>
    <w:rsid w:val="00812E5E"/>
    <w:rsid w:val="00821823"/>
    <w:rsid w:val="008219EA"/>
    <w:rsid w:val="00825F70"/>
    <w:rsid w:val="008278E9"/>
    <w:rsid w:val="00833F41"/>
    <w:rsid w:val="0083649C"/>
    <w:rsid w:val="00840791"/>
    <w:rsid w:val="00852010"/>
    <w:rsid w:val="00857BC1"/>
    <w:rsid w:val="0086178E"/>
    <w:rsid w:val="00872345"/>
    <w:rsid w:val="00880C74"/>
    <w:rsid w:val="00884C5B"/>
    <w:rsid w:val="00886052"/>
    <w:rsid w:val="00890ACA"/>
    <w:rsid w:val="00890AF0"/>
    <w:rsid w:val="008A79FE"/>
    <w:rsid w:val="008C07DF"/>
    <w:rsid w:val="008C1275"/>
    <w:rsid w:val="008C15A5"/>
    <w:rsid w:val="008C4D07"/>
    <w:rsid w:val="008D2D8A"/>
    <w:rsid w:val="008E31DF"/>
    <w:rsid w:val="008E4E31"/>
    <w:rsid w:val="008F1699"/>
    <w:rsid w:val="008F619D"/>
    <w:rsid w:val="009003BC"/>
    <w:rsid w:val="00902568"/>
    <w:rsid w:val="009045F2"/>
    <w:rsid w:val="009046FF"/>
    <w:rsid w:val="00904D7B"/>
    <w:rsid w:val="00905DD2"/>
    <w:rsid w:val="00906D7F"/>
    <w:rsid w:val="00912B89"/>
    <w:rsid w:val="0091434F"/>
    <w:rsid w:val="00914598"/>
    <w:rsid w:val="00914822"/>
    <w:rsid w:val="00923323"/>
    <w:rsid w:val="009262C0"/>
    <w:rsid w:val="0093139A"/>
    <w:rsid w:val="00943340"/>
    <w:rsid w:val="009503CA"/>
    <w:rsid w:val="00950756"/>
    <w:rsid w:val="00954A63"/>
    <w:rsid w:val="009664DA"/>
    <w:rsid w:val="00971AEC"/>
    <w:rsid w:val="00974719"/>
    <w:rsid w:val="0097527F"/>
    <w:rsid w:val="0097569F"/>
    <w:rsid w:val="00977561"/>
    <w:rsid w:val="009A0C77"/>
    <w:rsid w:val="009A166B"/>
    <w:rsid w:val="009A4C82"/>
    <w:rsid w:val="009A55BC"/>
    <w:rsid w:val="009B4439"/>
    <w:rsid w:val="009C3C65"/>
    <w:rsid w:val="009C4B66"/>
    <w:rsid w:val="009C50CF"/>
    <w:rsid w:val="009C561A"/>
    <w:rsid w:val="009D23FC"/>
    <w:rsid w:val="009D5B07"/>
    <w:rsid w:val="009D6847"/>
    <w:rsid w:val="009F153F"/>
    <w:rsid w:val="009F5B7C"/>
    <w:rsid w:val="009F7AF4"/>
    <w:rsid w:val="00A10133"/>
    <w:rsid w:val="00A13E44"/>
    <w:rsid w:val="00A146BD"/>
    <w:rsid w:val="00A16341"/>
    <w:rsid w:val="00A20B38"/>
    <w:rsid w:val="00A213D6"/>
    <w:rsid w:val="00A30FE9"/>
    <w:rsid w:val="00A3164E"/>
    <w:rsid w:val="00A4123D"/>
    <w:rsid w:val="00A57A40"/>
    <w:rsid w:val="00A62FB9"/>
    <w:rsid w:val="00A671EA"/>
    <w:rsid w:val="00A70304"/>
    <w:rsid w:val="00A70B04"/>
    <w:rsid w:val="00A70CA5"/>
    <w:rsid w:val="00A735F7"/>
    <w:rsid w:val="00A747E6"/>
    <w:rsid w:val="00A7780C"/>
    <w:rsid w:val="00A815B6"/>
    <w:rsid w:val="00A83883"/>
    <w:rsid w:val="00A937B7"/>
    <w:rsid w:val="00A941EF"/>
    <w:rsid w:val="00A959DF"/>
    <w:rsid w:val="00AA01E6"/>
    <w:rsid w:val="00AA52F7"/>
    <w:rsid w:val="00AA7899"/>
    <w:rsid w:val="00AB2726"/>
    <w:rsid w:val="00AB2ABD"/>
    <w:rsid w:val="00AB3674"/>
    <w:rsid w:val="00AB36D6"/>
    <w:rsid w:val="00AC14CB"/>
    <w:rsid w:val="00AC67A5"/>
    <w:rsid w:val="00AC7BE5"/>
    <w:rsid w:val="00AD7886"/>
    <w:rsid w:val="00AD7D4E"/>
    <w:rsid w:val="00AE16C6"/>
    <w:rsid w:val="00AE1D80"/>
    <w:rsid w:val="00AF37B9"/>
    <w:rsid w:val="00AF402B"/>
    <w:rsid w:val="00AF41FD"/>
    <w:rsid w:val="00AF4A2D"/>
    <w:rsid w:val="00B100D5"/>
    <w:rsid w:val="00B1182B"/>
    <w:rsid w:val="00B13D52"/>
    <w:rsid w:val="00B15B1D"/>
    <w:rsid w:val="00B2489A"/>
    <w:rsid w:val="00B265CB"/>
    <w:rsid w:val="00B269AB"/>
    <w:rsid w:val="00B26A42"/>
    <w:rsid w:val="00B2795A"/>
    <w:rsid w:val="00B31C30"/>
    <w:rsid w:val="00B33707"/>
    <w:rsid w:val="00B35680"/>
    <w:rsid w:val="00B41A93"/>
    <w:rsid w:val="00B5173F"/>
    <w:rsid w:val="00B55744"/>
    <w:rsid w:val="00B56750"/>
    <w:rsid w:val="00B60B0F"/>
    <w:rsid w:val="00B618EB"/>
    <w:rsid w:val="00B641B5"/>
    <w:rsid w:val="00B647CE"/>
    <w:rsid w:val="00B71725"/>
    <w:rsid w:val="00B723F0"/>
    <w:rsid w:val="00B8133E"/>
    <w:rsid w:val="00B87CD0"/>
    <w:rsid w:val="00B933EB"/>
    <w:rsid w:val="00B93A9C"/>
    <w:rsid w:val="00B95AE6"/>
    <w:rsid w:val="00B97B62"/>
    <w:rsid w:val="00BA45C2"/>
    <w:rsid w:val="00BA4F89"/>
    <w:rsid w:val="00BB1052"/>
    <w:rsid w:val="00BB2FF4"/>
    <w:rsid w:val="00BC216A"/>
    <w:rsid w:val="00BC63EB"/>
    <w:rsid w:val="00BD28DF"/>
    <w:rsid w:val="00BD2C06"/>
    <w:rsid w:val="00BD5008"/>
    <w:rsid w:val="00BE39F6"/>
    <w:rsid w:val="00BE783F"/>
    <w:rsid w:val="00BF485A"/>
    <w:rsid w:val="00BF4A0E"/>
    <w:rsid w:val="00BF4D46"/>
    <w:rsid w:val="00BF4E7F"/>
    <w:rsid w:val="00BF77F3"/>
    <w:rsid w:val="00C03715"/>
    <w:rsid w:val="00C0539B"/>
    <w:rsid w:val="00C074F7"/>
    <w:rsid w:val="00C14446"/>
    <w:rsid w:val="00C17543"/>
    <w:rsid w:val="00C2019C"/>
    <w:rsid w:val="00C23841"/>
    <w:rsid w:val="00C3134A"/>
    <w:rsid w:val="00C316C7"/>
    <w:rsid w:val="00C31761"/>
    <w:rsid w:val="00C35246"/>
    <w:rsid w:val="00C40AAF"/>
    <w:rsid w:val="00C50DEE"/>
    <w:rsid w:val="00C51F28"/>
    <w:rsid w:val="00C53D3A"/>
    <w:rsid w:val="00C606C2"/>
    <w:rsid w:val="00C63B4C"/>
    <w:rsid w:val="00C645E7"/>
    <w:rsid w:val="00C65F00"/>
    <w:rsid w:val="00C67D94"/>
    <w:rsid w:val="00C73BA1"/>
    <w:rsid w:val="00C76272"/>
    <w:rsid w:val="00C77A38"/>
    <w:rsid w:val="00C81CAE"/>
    <w:rsid w:val="00C85991"/>
    <w:rsid w:val="00C85B6E"/>
    <w:rsid w:val="00C860D2"/>
    <w:rsid w:val="00C97C28"/>
    <w:rsid w:val="00CA01BA"/>
    <w:rsid w:val="00CB0DE7"/>
    <w:rsid w:val="00CB29FC"/>
    <w:rsid w:val="00CC0F0E"/>
    <w:rsid w:val="00CC1098"/>
    <w:rsid w:val="00CC50CD"/>
    <w:rsid w:val="00CC7652"/>
    <w:rsid w:val="00CD11C7"/>
    <w:rsid w:val="00CD1ADB"/>
    <w:rsid w:val="00CD65C8"/>
    <w:rsid w:val="00CE0A31"/>
    <w:rsid w:val="00CE0BA5"/>
    <w:rsid w:val="00CE2594"/>
    <w:rsid w:val="00CE26B7"/>
    <w:rsid w:val="00CE526E"/>
    <w:rsid w:val="00CF6BB5"/>
    <w:rsid w:val="00CF7D5B"/>
    <w:rsid w:val="00D0248B"/>
    <w:rsid w:val="00D04269"/>
    <w:rsid w:val="00D152DA"/>
    <w:rsid w:val="00D15A1B"/>
    <w:rsid w:val="00D1648E"/>
    <w:rsid w:val="00D20226"/>
    <w:rsid w:val="00D228AE"/>
    <w:rsid w:val="00D230DD"/>
    <w:rsid w:val="00D30666"/>
    <w:rsid w:val="00D30823"/>
    <w:rsid w:val="00D4111E"/>
    <w:rsid w:val="00D4147D"/>
    <w:rsid w:val="00D42695"/>
    <w:rsid w:val="00D44C03"/>
    <w:rsid w:val="00D46DCE"/>
    <w:rsid w:val="00D47B34"/>
    <w:rsid w:val="00D50DCF"/>
    <w:rsid w:val="00D51094"/>
    <w:rsid w:val="00D62511"/>
    <w:rsid w:val="00D65D5D"/>
    <w:rsid w:val="00D74712"/>
    <w:rsid w:val="00D8201F"/>
    <w:rsid w:val="00D825D1"/>
    <w:rsid w:val="00D83E00"/>
    <w:rsid w:val="00D84716"/>
    <w:rsid w:val="00D9378B"/>
    <w:rsid w:val="00D96738"/>
    <w:rsid w:val="00DA2FAC"/>
    <w:rsid w:val="00DA6320"/>
    <w:rsid w:val="00DB4F84"/>
    <w:rsid w:val="00DB6031"/>
    <w:rsid w:val="00DB77C4"/>
    <w:rsid w:val="00DB7FC5"/>
    <w:rsid w:val="00DC258E"/>
    <w:rsid w:val="00DC3D53"/>
    <w:rsid w:val="00DC7C37"/>
    <w:rsid w:val="00DC7F9C"/>
    <w:rsid w:val="00DD47D2"/>
    <w:rsid w:val="00DD533A"/>
    <w:rsid w:val="00DD7090"/>
    <w:rsid w:val="00DE7E6A"/>
    <w:rsid w:val="00E054D7"/>
    <w:rsid w:val="00E10D7E"/>
    <w:rsid w:val="00E11240"/>
    <w:rsid w:val="00E129E6"/>
    <w:rsid w:val="00E1319C"/>
    <w:rsid w:val="00E208BD"/>
    <w:rsid w:val="00E21CD2"/>
    <w:rsid w:val="00E2201D"/>
    <w:rsid w:val="00E2336C"/>
    <w:rsid w:val="00E23A66"/>
    <w:rsid w:val="00E24C44"/>
    <w:rsid w:val="00E27AC3"/>
    <w:rsid w:val="00E324C9"/>
    <w:rsid w:val="00E34CCB"/>
    <w:rsid w:val="00E353C8"/>
    <w:rsid w:val="00E53886"/>
    <w:rsid w:val="00E55F65"/>
    <w:rsid w:val="00E57685"/>
    <w:rsid w:val="00E632E9"/>
    <w:rsid w:val="00E653AC"/>
    <w:rsid w:val="00E6617E"/>
    <w:rsid w:val="00E756B5"/>
    <w:rsid w:val="00E75718"/>
    <w:rsid w:val="00E7572F"/>
    <w:rsid w:val="00E767B1"/>
    <w:rsid w:val="00E76D26"/>
    <w:rsid w:val="00E7797F"/>
    <w:rsid w:val="00E91FE6"/>
    <w:rsid w:val="00E9361E"/>
    <w:rsid w:val="00E95432"/>
    <w:rsid w:val="00EA13D1"/>
    <w:rsid w:val="00EA7471"/>
    <w:rsid w:val="00EB3EC5"/>
    <w:rsid w:val="00EB4663"/>
    <w:rsid w:val="00EC1081"/>
    <w:rsid w:val="00EC1475"/>
    <w:rsid w:val="00EC147A"/>
    <w:rsid w:val="00EC22D8"/>
    <w:rsid w:val="00EC6FA9"/>
    <w:rsid w:val="00EC79CE"/>
    <w:rsid w:val="00ED0696"/>
    <w:rsid w:val="00ED5002"/>
    <w:rsid w:val="00EE1C69"/>
    <w:rsid w:val="00EE65E8"/>
    <w:rsid w:val="00EE7339"/>
    <w:rsid w:val="00EF375F"/>
    <w:rsid w:val="00EF393B"/>
    <w:rsid w:val="00F03FDE"/>
    <w:rsid w:val="00F04468"/>
    <w:rsid w:val="00F113BE"/>
    <w:rsid w:val="00F12356"/>
    <w:rsid w:val="00F1289C"/>
    <w:rsid w:val="00F133BC"/>
    <w:rsid w:val="00F13E61"/>
    <w:rsid w:val="00F1519E"/>
    <w:rsid w:val="00F213CB"/>
    <w:rsid w:val="00F2228A"/>
    <w:rsid w:val="00F23A00"/>
    <w:rsid w:val="00F30A63"/>
    <w:rsid w:val="00F4123B"/>
    <w:rsid w:val="00F4219D"/>
    <w:rsid w:val="00F50D28"/>
    <w:rsid w:val="00F50F2F"/>
    <w:rsid w:val="00F52CE2"/>
    <w:rsid w:val="00F5321E"/>
    <w:rsid w:val="00F5442B"/>
    <w:rsid w:val="00F546D7"/>
    <w:rsid w:val="00F601F6"/>
    <w:rsid w:val="00F60F00"/>
    <w:rsid w:val="00F7022F"/>
    <w:rsid w:val="00F7103B"/>
    <w:rsid w:val="00F71534"/>
    <w:rsid w:val="00F76692"/>
    <w:rsid w:val="00F8100D"/>
    <w:rsid w:val="00F81465"/>
    <w:rsid w:val="00F83677"/>
    <w:rsid w:val="00F8792A"/>
    <w:rsid w:val="00F90D9D"/>
    <w:rsid w:val="00F93655"/>
    <w:rsid w:val="00F954B2"/>
    <w:rsid w:val="00FA0EBB"/>
    <w:rsid w:val="00FA48EF"/>
    <w:rsid w:val="00FA5182"/>
    <w:rsid w:val="00FA6623"/>
    <w:rsid w:val="00FA6E34"/>
    <w:rsid w:val="00FA7B74"/>
    <w:rsid w:val="00FB3810"/>
    <w:rsid w:val="00FB43C2"/>
    <w:rsid w:val="00FB4435"/>
    <w:rsid w:val="00FC067E"/>
    <w:rsid w:val="00FC0F40"/>
    <w:rsid w:val="00FD0331"/>
    <w:rsid w:val="00FD1A9D"/>
    <w:rsid w:val="00FE263A"/>
    <w:rsid w:val="00FE3470"/>
    <w:rsid w:val="00FE6330"/>
    <w:rsid w:val="00FF1A8B"/>
    <w:rsid w:val="00FF4E48"/>
    <w:rsid w:val="00FF57F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4B6D-9C97-4582-812C-5A670D7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715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12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76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112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87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9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Panek</dc:creator>
  <cp:keywords/>
  <dc:description/>
  <cp:lastModifiedBy>Michelle Panek</cp:lastModifiedBy>
  <cp:revision>2</cp:revision>
  <dcterms:created xsi:type="dcterms:W3CDTF">2013-10-22T18:30:00Z</dcterms:created>
  <dcterms:modified xsi:type="dcterms:W3CDTF">2013-10-22T18:30:00Z</dcterms:modified>
</cp:coreProperties>
</file>